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6B" w:rsidRPr="00E56BC0" w:rsidRDefault="006E206B" w:rsidP="009534AC">
      <w:pPr>
        <w:jc w:val="center"/>
        <w:rPr>
          <w:rFonts w:ascii="標楷體" w:eastAsia="標楷體" w:hAnsi="標楷體"/>
          <w:color w:val="000000"/>
          <w:szCs w:val="28"/>
          <w:u w:val="single"/>
        </w:rPr>
      </w:pPr>
      <w:bookmarkStart w:id="0" w:name="_GoBack"/>
      <w:bookmarkEnd w:id="0"/>
      <w:r w:rsidRPr="00E56BC0">
        <w:rPr>
          <w:rFonts w:ascii="標楷體" w:eastAsia="標楷體" w:hAnsi="標楷體" w:hint="eastAsia"/>
          <w:color w:val="000000"/>
          <w:szCs w:val="28"/>
          <w:u w:val="single"/>
        </w:rPr>
        <w:t>維護服務招標規範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881"/>
      </w:tblGrid>
      <w:tr w:rsidR="006E206B" w:rsidRPr="00E56BC0" w:rsidTr="00A31AEA">
        <w:tc>
          <w:tcPr>
            <w:tcW w:w="10881" w:type="dxa"/>
          </w:tcPr>
          <w:p w:rsidR="006E206B" w:rsidRPr="00E56BC0" w:rsidRDefault="006E206B" w:rsidP="00A31AEA">
            <w:pPr>
              <w:spacing w:before="120" w:after="120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維護標的</w:t>
            </w:r>
          </w:p>
        </w:tc>
      </w:tr>
      <w:tr w:rsidR="006E206B" w:rsidRPr="00E56BC0" w:rsidTr="00A31AEA">
        <w:tc>
          <w:tcPr>
            <w:tcW w:w="10881" w:type="dxa"/>
          </w:tcPr>
          <w:p w:rsidR="00EF53A7" w:rsidRPr="00E56BC0" w:rsidRDefault="002A0838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所有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EXTREME交換器BD8810、</w:t>
            </w:r>
            <w:r w:rsidR="00493CF9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 xml:space="preserve">summit 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450e-24p、</w:t>
            </w:r>
            <w:r w:rsidR="00493CF9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 xml:space="preserve">summit 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450a-24t</w:t>
            </w:r>
            <w:r w:rsidR="006D7445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其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內包含之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所有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軟硬體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(含模組)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。</w:t>
            </w:r>
          </w:p>
          <w:p w:rsidR="006E206B" w:rsidRPr="00E56BC0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軟硬體</w:t>
            </w:r>
            <w:r w:rsidRPr="00E56BC0">
              <w:rPr>
                <w:rFonts w:ascii="標楷體" w:eastAsia="標楷體" w:hAnsi="標楷體" w:cs="新細明體"/>
                <w:color w:val="222222"/>
                <w:szCs w:val="28"/>
              </w:rPr>
              <w:t>7x24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維護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。</w:t>
            </w:r>
          </w:p>
          <w:p w:rsidR="003724C5" w:rsidRPr="00E56BC0" w:rsidRDefault="00FE7EC3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維護內容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包含軟</w:t>
            </w:r>
            <w:r w:rsidR="00EF53A7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硬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體維護、升級、設定、轉移</w:t>
            </w:r>
            <w:r w:rsidR="00EF53A7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、更換、問題排除或</w:t>
            </w:r>
            <w:r w:rsidR="006D7445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疑問</w:t>
            </w:r>
            <w:r w:rsidR="00EF53A7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解答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等。</w:t>
            </w:r>
          </w:p>
          <w:p w:rsidR="006E206B" w:rsidRPr="00E56BC0" w:rsidRDefault="006D744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維護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條件如下</w:t>
            </w:r>
          </w:p>
          <w:p w:rsidR="009405B5" w:rsidRPr="00E56BC0" w:rsidRDefault="009405B5" w:rsidP="009405B5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接獲報修，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2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</w:t>
            </w:r>
            <w:r w:rsidR="00280CD8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回應，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4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</w:t>
            </w:r>
            <w:r w:rsidR="00280CD8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到場，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8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</w:t>
            </w:r>
            <w:r w:rsidR="00280CD8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完修。兩次未達標準或是違規總時數合計超過</w:t>
            </w:r>
            <w:r w:rsidR="006E206B" w:rsidRPr="00E56BC0">
              <w:rPr>
                <w:rFonts w:ascii="標楷體" w:eastAsia="標楷體" w:hAnsi="標楷體" w:cs="Arial"/>
                <w:color w:val="222222"/>
                <w:szCs w:val="28"/>
              </w:rPr>
              <w:t>48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小時，提報拒絕往來名單及合約罰款。</w:t>
            </w:r>
          </w:p>
          <w:p w:rsidR="009405B5" w:rsidRPr="00E56BC0" w:rsidRDefault="0029328A" w:rsidP="002A0838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軟硬體設備故障或異常時，無法於8小時完修時，得標商須於12小時內提供同等級的備品供服務正常運行。</w:t>
            </w:r>
          </w:p>
          <w:p w:rsidR="009405B5" w:rsidRPr="00E56BC0" w:rsidRDefault="006E206B" w:rsidP="00393019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維護期間：</w:t>
            </w:r>
            <w:r w:rsidRPr="00E56BC0">
              <w:rPr>
                <w:rFonts w:ascii="標楷體" w:eastAsia="標楷體" w:hAnsi="標楷體" w:cs="Arial"/>
                <w:color w:val="222222"/>
                <w:szCs w:val="28"/>
              </w:rPr>
              <w:t>104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年</w:t>
            </w:r>
            <w:r w:rsidR="003438A6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8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月</w:t>
            </w:r>
            <w:r w:rsidR="009405B5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1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日起至</w:t>
            </w:r>
            <w:r w:rsidRPr="00E56BC0">
              <w:rPr>
                <w:rFonts w:ascii="標楷體" w:eastAsia="標楷體" w:hAnsi="標楷體" w:cs="Arial"/>
                <w:color w:val="222222"/>
                <w:szCs w:val="28"/>
              </w:rPr>
              <w:t>10</w:t>
            </w:r>
            <w:r w:rsidR="0078569A">
              <w:rPr>
                <w:rFonts w:ascii="標楷體" w:eastAsia="標楷體" w:hAnsi="標楷體" w:cs="Arial" w:hint="eastAsia"/>
                <w:color w:val="222222"/>
                <w:szCs w:val="28"/>
              </w:rPr>
              <w:t>4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年</w:t>
            </w:r>
            <w:r w:rsidR="0078569A">
              <w:rPr>
                <w:rFonts w:ascii="標楷體" w:eastAsia="標楷體" w:hAnsi="標楷體" w:cs="Arial" w:hint="eastAsia"/>
                <w:color w:val="222222"/>
                <w:szCs w:val="28"/>
              </w:rPr>
              <w:t>12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月</w:t>
            </w:r>
            <w:r w:rsidR="009405B5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3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1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日止。</w:t>
            </w:r>
            <w:r w:rsidR="0078569A">
              <w:rPr>
                <w:rFonts w:ascii="標楷體" w:eastAsia="標楷體" w:hAnsi="標楷體" w:cs="Arial" w:hint="eastAsia"/>
                <w:color w:val="222222"/>
                <w:szCs w:val="28"/>
              </w:rPr>
              <w:t>得延長三個月。</w:t>
            </w:r>
          </w:p>
          <w:p w:rsidR="009405B5" w:rsidRPr="00E56BC0" w:rsidRDefault="006E206B" w:rsidP="00393019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付款條件：</w:t>
            </w:r>
            <w:r w:rsidR="00200E64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每月付款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。</w:t>
            </w:r>
          </w:p>
          <w:p w:rsidR="009405B5" w:rsidRPr="00E56BC0" w:rsidRDefault="006E206B" w:rsidP="003438A6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履約保證金：合約總金額</w:t>
            </w:r>
            <w:r w:rsidRPr="00E56BC0"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  <w:t>5%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。</w:t>
            </w:r>
          </w:p>
          <w:p w:rsidR="006E206B" w:rsidRPr="00E56BC0" w:rsidRDefault="006E206B" w:rsidP="009405B5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罰款：未依合約規範，每逾壹小時按合約標的總價款</w:t>
            </w:r>
            <w:proofErr w:type="gramStart"/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千分之一計罰</w:t>
            </w:r>
            <w:proofErr w:type="gramEnd"/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，至合約總金額</w:t>
            </w:r>
            <w:r w:rsidRPr="00E56BC0">
              <w:rPr>
                <w:rFonts w:ascii="標楷體" w:eastAsia="標楷體" w:hAnsi="標楷體" w:cs="Arial"/>
                <w:color w:val="FF0000"/>
                <w:szCs w:val="28"/>
                <w:shd w:val="clear" w:color="auto" w:fill="FFFFFF"/>
              </w:rPr>
              <w:t>20%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為上限。</w:t>
            </w:r>
            <w:r w:rsidR="00E56BC0"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罰款至合約總金額20%後，可無條件解約，廠商絕無異議。</w:t>
            </w:r>
          </w:p>
        </w:tc>
      </w:tr>
    </w:tbl>
    <w:p w:rsidR="006E206B" w:rsidRPr="00E56BC0" w:rsidRDefault="006E206B" w:rsidP="009534AC">
      <w:pPr>
        <w:spacing w:before="120" w:after="120"/>
        <w:rPr>
          <w:rFonts w:ascii="標楷體" w:eastAsia="標楷體" w:hAnsi="標楷體"/>
          <w:color w:val="000000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213"/>
      </w:tblGrid>
      <w:tr w:rsidR="006E206B" w:rsidRPr="00E56BC0" w:rsidTr="00A31AEA">
        <w:trPr>
          <w:trHeight w:val="152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服務項目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內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容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說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明</w:t>
            </w:r>
          </w:p>
        </w:tc>
      </w:tr>
      <w:tr w:rsidR="006E206B" w:rsidRPr="00E56BC0" w:rsidTr="00A31AEA">
        <w:trPr>
          <w:trHeight w:val="46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服務時間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6E206B" w:rsidRPr="00E56BC0" w:rsidRDefault="006E206B" w:rsidP="00B75FA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每星期一至星期日，全天候服務。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接到客戶通知起算</w:t>
            </w:r>
            <w:r w:rsidRPr="00E56BC0">
              <w:rPr>
                <w:rFonts w:ascii="標楷體" w:eastAsia="標楷體" w:hAnsi="標楷體" w:cs="新細明體"/>
                <w:color w:val="000000"/>
                <w:szCs w:val="28"/>
              </w:rPr>
              <w:t xml:space="preserve">, 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維護廠商</w:t>
            </w:r>
            <w:proofErr w:type="gramStart"/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需於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叫修</w:t>
            </w:r>
            <w:proofErr w:type="gramEnd"/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時間起算</w:t>
            </w:r>
            <w:r w:rsidR="00C45BFA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2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小時內回應，</w:t>
            </w:r>
            <w:r w:rsidR="00C45BFA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4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小時內維護人員到場，</w:t>
            </w:r>
            <w:r w:rsidR="00C45BFA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8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小時內完修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。</w:t>
            </w:r>
          </w:p>
        </w:tc>
      </w:tr>
      <w:tr w:rsidR="006E206B" w:rsidRPr="00E56BC0" w:rsidTr="00A31AEA">
        <w:trPr>
          <w:trHeight w:val="273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電話諮詢服務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無論客戶對軟、硬體操作有任何問題，致電廠商尋求服務，廠商服務人員將以電話或傳真或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>e-mail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方式解答客戶的問題。</w:t>
            </w:r>
          </w:p>
        </w:tc>
      </w:tr>
      <w:tr w:rsidR="006E206B" w:rsidRPr="00E56BC0" w:rsidTr="00A31AEA">
        <w:trPr>
          <w:trHeight w:val="408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線上問題</w:t>
            </w:r>
            <w:proofErr w:type="gramEnd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解決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若客戶在正常操作時發生軟、硬體問題，廠商將視問題情況，以電腦連線方式服務。</w:t>
            </w:r>
          </w:p>
        </w:tc>
      </w:tr>
      <w:tr w:rsidR="006E206B" w:rsidRPr="00E56BC0" w:rsidTr="00A31AEA">
        <w:trPr>
          <w:trHeight w:val="389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專人到場服務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03732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若問題無法以電腦連線及電</w:t>
            </w:r>
            <w:proofErr w:type="gramStart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詢</w:t>
            </w:r>
            <w:proofErr w:type="gramEnd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服務解決，廠商應派服務人員於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接到客戶通知起算</w:t>
            </w:r>
            <w:r w:rsidR="00C45BFA" w:rsidRPr="00E56BC0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小時內到場服務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所在地</w:t>
            </w:r>
            <w:r w:rsidRPr="00E56BC0">
              <w:rPr>
                <w:rFonts w:ascii="標楷體" w:eastAsia="標楷體" w:hAnsi="標楷體" w:cs="新細明體"/>
                <w:color w:val="000000"/>
                <w:szCs w:val="28"/>
              </w:rPr>
              <w:t xml:space="preserve">: 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內湖康寧路機房</w:t>
            </w:r>
            <w:r w:rsidRPr="00E56BC0">
              <w:rPr>
                <w:rFonts w:ascii="標楷體" w:eastAsia="標楷體" w:hAnsi="標楷體" w:cs="新細明體"/>
                <w:color w:val="000000"/>
                <w:szCs w:val="28"/>
              </w:rPr>
              <w:t>)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</w:tc>
      </w:tr>
      <w:tr w:rsidR="006E206B" w:rsidRPr="00E56BC0" w:rsidTr="00A31AEA">
        <w:trPr>
          <w:trHeight w:val="402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線上資料</w:t>
            </w:r>
            <w:proofErr w:type="gramEnd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回復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如因非人為因素故意破壞，導致軟體有任何錯誤，致軟體無法正常運作時，廠商將根據客戶所提供的備份資料，將資料回復至資料備份時狀態。</w:t>
            </w:r>
          </w:p>
        </w:tc>
      </w:tr>
      <w:tr w:rsidR="006E206B" w:rsidRPr="00E56BC0" w:rsidTr="00A31AEA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新版軟體更新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本契約服務標的有不可歸責於客戶之原因，</w:t>
            </w:r>
            <w:proofErr w:type="gramStart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致需廠商</w:t>
            </w:r>
            <w:proofErr w:type="gramEnd"/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維（修）護軟體或更新程式版本等情事，廠商應於客戶提出需求之時日起算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>5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個工作日內完成維（修）護或更新。</w:t>
            </w:r>
          </w:p>
        </w:tc>
      </w:tr>
    </w:tbl>
    <w:p w:rsidR="006E206B" w:rsidRPr="00E56BC0" w:rsidRDefault="006E206B" w:rsidP="009534AC">
      <w:pPr>
        <w:rPr>
          <w:rFonts w:ascii="標楷體" w:eastAsia="標楷體" w:hAnsi="標楷體"/>
          <w:color w:val="000000"/>
          <w:szCs w:val="28"/>
          <w:vertAlign w:val="subscript"/>
        </w:rPr>
      </w:pPr>
    </w:p>
    <w:p w:rsidR="006E206B" w:rsidRPr="00E56BC0" w:rsidRDefault="006E206B">
      <w:pPr>
        <w:rPr>
          <w:szCs w:val="28"/>
        </w:rPr>
      </w:pPr>
    </w:p>
    <w:sectPr w:rsidR="006E206B" w:rsidRPr="00E56BC0" w:rsidSect="008C43AF">
      <w:pgSz w:w="11907" w:h="16840" w:code="9"/>
      <w:pgMar w:top="567" w:right="454" w:bottom="567" w:left="454" w:header="851" w:footer="851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77" w:rsidRDefault="00703B77" w:rsidP="00413851">
      <w:pPr>
        <w:spacing w:line="240" w:lineRule="auto"/>
      </w:pPr>
      <w:r>
        <w:separator/>
      </w:r>
    </w:p>
  </w:endnote>
  <w:endnote w:type="continuationSeparator" w:id="0">
    <w:p w:rsidR="00703B77" w:rsidRDefault="00703B77" w:rsidP="00413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77" w:rsidRDefault="00703B77" w:rsidP="00413851">
      <w:pPr>
        <w:spacing w:line="240" w:lineRule="auto"/>
      </w:pPr>
      <w:r>
        <w:separator/>
      </w:r>
    </w:p>
  </w:footnote>
  <w:footnote w:type="continuationSeparator" w:id="0">
    <w:p w:rsidR="00703B77" w:rsidRDefault="00703B77" w:rsidP="004138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5F67"/>
    <w:multiLevelType w:val="hybridMultilevel"/>
    <w:tmpl w:val="D0B2FCC6"/>
    <w:lvl w:ilvl="0" w:tplc="E21CF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FKd4lLdAkfkoW31XLQqMICXU+T4=" w:salt="U44mAFeopwRY8sOwU9wdhQ==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C"/>
    <w:rsid w:val="0003732E"/>
    <w:rsid w:val="00062710"/>
    <w:rsid w:val="000C17D6"/>
    <w:rsid w:val="000D534B"/>
    <w:rsid w:val="00112A8A"/>
    <w:rsid w:val="00200E64"/>
    <w:rsid w:val="00226C55"/>
    <w:rsid w:val="00280CD8"/>
    <w:rsid w:val="0029328A"/>
    <w:rsid w:val="002A0838"/>
    <w:rsid w:val="00315315"/>
    <w:rsid w:val="0033220B"/>
    <w:rsid w:val="003438A6"/>
    <w:rsid w:val="003724C5"/>
    <w:rsid w:val="00393019"/>
    <w:rsid w:val="003B352F"/>
    <w:rsid w:val="00413851"/>
    <w:rsid w:val="004300CF"/>
    <w:rsid w:val="00493CF9"/>
    <w:rsid w:val="004F5E72"/>
    <w:rsid w:val="00536198"/>
    <w:rsid w:val="00542B8E"/>
    <w:rsid w:val="005540D0"/>
    <w:rsid w:val="00570A24"/>
    <w:rsid w:val="005F0A31"/>
    <w:rsid w:val="00602182"/>
    <w:rsid w:val="0063714C"/>
    <w:rsid w:val="00646678"/>
    <w:rsid w:val="006B0946"/>
    <w:rsid w:val="006D4D10"/>
    <w:rsid w:val="006D7445"/>
    <w:rsid w:val="006E206B"/>
    <w:rsid w:val="00703B77"/>
    <w:rsid w:val="007446F0"/>
    <w:rsid w:val="007532F7"/>
    <w:rsid w:val="0078569A"/>
    <w:rsid w:val="007D493E"/>
    <w:rsid w:val="00847675"/>
    <w:rsid w:val="00857987"/>
    <w:rsid w:val="008C43AF"/>
    <w:rsid w:val="009405B5"/>
    <w:rsid w:val="009534AC"/>
    <w:rsid w:val="009B4C3F"/>
    <w:rsid w:val="009E0221"/>
    <w:rsid w:val="00A27E31"/>
    <w:rsid w:val="00A31AEA"/>
    <w:rsid w:val="00AD73CA"/>
    <w:rsid w:val="00B6706E"/>
    <w:rsid w:val="00B75FA7"/>
    <w:rsid w:val="00B81ABF"/>
    <w:rsid w:val="00C45BFA"/>
    <w:rsid w:val="00C5445D"/>
    <w:rsid w:val="00C64A02"/>
    <w:rsid w:val="00CE5C46"/>
    <w:rsid w:val="00D04DA3"/>
    <w:rsid w:val="00D16480"/>
    <w:rsid w:val="00D52BB1"/>
    <w:rsid w:val="00D6471D"/>
    <w:rsid w:val="00DA0A28"/>
    <w:rsid w:val="00DA1DD9"/>
    <w:rsid w:val="00E1682D"/>
    <w:rsid w:val="00E44FEF"/>
    <w:rsid w:val="00E56BC0"/>
    <w:rsid w:val="00E92795"/>
    <w:rsid w:val="00EF53A7"/>
    <w:rsid w:val="00F70B0A"/>
    <w:rsid w:val="00F714F3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character" w:styleId="a7">
    <w:name w:val="Strong"/>
    <w:uiPriority w:val="22"/>
    <w:qFormat/>
    <w:locked/>
    <w:rsid w:val="00F714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character" w:styleId="a7">
    <w:name w:val="Strong"/>
    <w:uiPriority w:val="22"/>
    <w:qFormat/>
    <w:locked/>
    <w:rsid w:val="00F71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8</DocSecurity>
  <Lines>5</Lines>
  <Paragraphs>1</Paragraphs>
  <ScaleCrop>false</ScaleCrop>
  <Company>PTS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</dc:creator>
  <cp:lastModifiedBy>dell</cp:lastModifiedBy>
  <cp:revision>6</cp:revision>
  <dcterms:created xsi:type="dcterms:W3CDTF">2015-07-13T08:38:00Z</dcterms:created>
  <dcterms:modified xsi:type="dcterms:W3CDTF">2015-07-15T06:43:00Z</dcterms:modified>
</cp:coreProperties>
</file>