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E5" w:rsidRPr="0030091B" w:rsidRDefault="00D35CE5" w:rsidP="009534AC">
      <w:pPr>
        <w:jc w:val="center"/>
        <w:rPr>
          <w:rFonts w:ascii="Arial" w:eastAsia="標楷體" w:hAnsi="Arial" w:cs="Arial"/>
          <w:sz w:val="52"/>
          <w:szCs w:val="52"/>
          <w:u w:val="single"/>
        </w:rPr>
      </w:pPr>
      <w:r w:rsidRPr="0030091B">
        <w:rPr>
          <w:rFonts w:ascii="Arial" w:eastAsia="標楷體" w:hAnsi="標楷體" w:cs="Arial" w:hint="eastAsia"/>
          <w:sz w:val="52"/>
          <w:szCs w:val="52"/>
          <w:u w:val="single"/>
        </w:rPr>
        <w:t>維護服務招標規範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881"/>
      </w:tblGrid>
      <w:tr w:rsidR="0030091B" w:rsidRPr="0030091B" w:rsidTr="00A31AEA">
        <w:tc>
          <w:tcPr>
            <w:tcW w:w="10881" w:type="dxa"/>
          </w:tcPr>
          <w:p w:rsidR="00D35CE5" w:rsidRPr="0030091B" w:rsidRDefault="00D35CE5" w:rsidP="00A31AEA">
            <w:pPr>
              <w:spacing w:before="120" w:after="120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維護標的</w:t>
            </w:r>
          </w:p>
        </w:tc>
      </w:tr>
      <w:tr w:rsidR="00D35CE5" w:rsidRPr="0030091B" w:rsidTr="00A31AEA">
        <w:tc>
          <w:tcPr>
            <w:tcW w:w="10881" w:type="dxa"/>
          </w:tcPr>
          <w:p w:rsidR="00D35CE5" w:rsidRPr="0030091B" w:rsidRDefault="00D35CE5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EMC CX4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原廠軟硬體一年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7x24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維護</w:t>
            </w:r>
          </w:p>
          <w:p w:rsidR="00D35CE5" w:rsidRPr="0030091B" w:rsidRDefault="00D35CE5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標楷體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EMC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原廠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call home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機制</w:t>
            </w:r>
          </w:p>
          <w:p w:rsidR="00835B0F" w:rsidRPr="0030091B" w:rsidRDefault="00C544E4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標楷體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簽約日</w:t>
            </w:r>
            <w:r w:rsidR="00D35CE5" w:rsidRPr="0030091B">
              <w:rPr>
                <w:rFonts w:ascii="Arial" w:eastAsia="標楷體" w:hAnsi="標楷體" w:cs="Arial" w:hint="eastAsia"/>
                <w:sz w:val="32"/>
                <w:szCs w:val="32"/>
              </w:rPr>
              <w:t>起算</w:t>
            </w:r>
            <w:r w:rsidR="00835B0F" w:rsidRPr="0030091B">
              <w:rPr>
                <w:rFonts w:ascii="Arial" w:eastAsia="標楷體" w:hAnsi="標楷體" w:cs="Arial" w:hint="eastAsia"/>
                <w:sz w:val="32"/>
                <w:szCs w:val="32"/>
              </w:rPr>
              <w:t>一個月</w:t>
            </w:r>
            <w:r w:rsidR="00D35CE5" w:rsidRPr="0030091B">
              <w:rPr>
                <w:rFonts w:ascii="Arial" w:eastAsia="標楷體" w:hAnsi="標楷體" w:cs="Arial" w:hint="eastAsia"/>
                <w:sz w:val="32"/>
                <w:szCs w:val="32"/>
              </w:rPr>
              <w:t>內，得標廠商需提供</w:t>
            </w:r>
            <w:r w:rsidR="00D35CE5" w:rsidRPr="0030091B">
              <w:rPr>
                <w:rFonts w:ascii="Arial" w:eastAsia="標楷體" w:hAnsi="Arial" w:cs="Arial"/>
                <w:sz w:val="32"/>
                <w:szCs w:val="32"/>
              </w:rPr>
              <w:t>EMC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軟體</w:t>
            </w:r>
            <w:r w:rsidR="00D35CE5" w:rsidRPr="0030091B">
              <w:rPr>
                <w:rFonts w:ascii="Arial" w:eastAsia="標楷體" w:hAnsi="標楷體" w:cs="Arial" w:hint="eastAsia"/>
                <w:sz w:val="32"/>
                <w:szCs w:val="32"/>
              </w:rPr>
              <w:t>原廠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授權</w:t>
            </w:r>
            <w:r w:rsidR="00D35CE5" w:rsidRPr="0030091B">
              <w:rPr>
                <w:rFonts w:ascii="Arial" w:eastAsia="標楷體" w:hAnsi="標楷體" w:cs="Arial" w:hint="eastAsia"/>
                <w:sz w:val="32"/>
                <w:szCs w:val="32"/>
              </w:rPr>
              <w:t>證明。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逾期未提供者，每日罰款合約總價千分之三，上限至合約總金額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30%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為止。</w:t>
            </w:r>
            <w:r w:rsidR="00835B0F" w:rsidRPr="0030091B">
              <w:rPr>
                <w:rFonts w:ascii="Arial" w:eastAsia="標楷體" w:hAnsi="標楷體" w:cs="Arial" w:hint="eastAsia"/>
                <w:sz w:val="32"/>
                <w:szCs w:val="32"/>
              </w:rPr>
              <w:t>簽約日起算</w:t>
            </w:r>
            <w:r w:rsidR="00835B0F" w:rsidRPr="0030091B">
              <w:rPr>
                <w:rFonts w:ascii="Arial" w:eastAsia="標楷體" w:hAnsi="標楷體" w:cs="Arial" w:hint="eastAsia"/>
                <w:sz w:val="32"/>
                <w:szCs w:val="32"/>
              </w:rPr>
              <w:t>1.5</w:t>
            </w:r>
            <w:r w:rsidR="00835B0F" w:rsidRPr="0030091B">
              <w:rPr>
                <w:rFonts w:ascii="Arial" w:eastAsia="標楷體" w:hAnsi="標楷體" w:cs="Arial" w:hint="eastAsia"/>
                <w:sz w:val="32"/>
                <w:szCs w:val="32"/>
              </w:rPr>
              <w:t>個月內仍無法提供者，將解除合約並沒收全額履約保證金。</w:t>
            </w:r>
          </w:p>
          <w:p w:rsidR="00D35CE5" w:rsidRPr="0030091B" w:rsidRDefault="00D35CE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</w:p>
          <w:p w:rsidR="00D35CE5" w:rsidRPr="0030091B" w:rsidRDefault="00D35CE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SUN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維護項目如下：</w:t>
            </w:r>
          </w:p>
          <w:p w:rsidR="00D35CE5" w:rsidRPr="0030091B" w:rsidRDefault="00D35CE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sun 240 *4</w:t>
            </w:r>
          </w:p>
          <w:p w:rsidR="00D35CE5" w:rsidRPr="0030091B" w:rsidRDefault="00D35CE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sun 4150*3</w:t>
            </w:r>
          </w:p>
          <w:p w:rsidR="00D35CE5" w:rsidRPr="0030091B" w:rsidRDefault="00D35CE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sun 2200*2</w:t>
            </w:r>
          </w:p>
          <w:p w:rsidR="00D35CE5" w:rsidRPr="0030091B" w:rsidRDefault="00D35CE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sun 5120*2</w:t>
            </w:r>
          </w:p>
          <w:p w:rsidR="00D35CE5" w:rsidRPr="0030091B" w:rsidRDefault="00D35CE5" w:rsidP="000E3787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apache</w:t>
            </w:r>
          </w:p>
          <w:p w:rsidR="00D35CE5" w:rsidRPr="0030091B" w:rsidRDefault="00D35CE5" w:rsidP="000E3787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proofErr w:type="spellStart"/>
            <w:r w:rsidRPr="0030091B">
              <w:rPr>
                <w:rFonts w:ascii="Arial" w:eastAsia="標楷體" w:hAnsi="Arial" w:cs="Arial"/>
                <w:sz w:val="32"/>
                <w:szCs w:val="32"/>
              </w:rPr>
              <w:t>mysql</w:t>
            </w:r>
            <w:proofErr w:type="spellEnd"/>
          </w:p>
          <w:p w:rsidR="00D35CE5" w:rsidRPr="0030091B" w:rsidRDefault="00D35CE5" w:rsidP="000E3787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 xml:space="preserve">apache </w:t>
            </w:r>
            <w:proofErr w:type="spellStart"/>
            <w:r w:rsidRPr="0030091B">
              <w:rPr>
                <w:rFonts w:ascii="Arial" w:eastAsia="標楷體" w:hAnsi="Arial" w:cs="Arial"/>
                <w:sz w:val="32"/>
                <w:szCs w:val="32"/>
              </w:rPr>
              <w:t>ssl</w:t>
            </w:r>
            <w:proofErr w:type="spellEnd"/>
          </w:p>
          <w:p w:rsidR="00D35CE5" w:rsidRPr="0030091B" w:rsidRDefault="00D35CE5" w:rsidP="000E3787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proofErr w:type="spellStart"/>
            <w:r w:rsidRPr="0030091B">
              <w:rPr>
                <w:rFonts w:ascii="Arial" w:eastAsia="標楷體" w:hAnsi="Arial" w:cs="Arial"/>
                <w:sz w:val="32"/>
                <w:szCs w:val="32"/>
              </w:rPr>
              <w:t>php</w:t>
            </w:r>
            <w:proofErr w:type="spellEnd"/>
          </w:p>
          <w:p w:rsidR="00D35CE5" w:rsidRPr="0030091B" w:rsidRDefault="00D35CE5" w:rsidP="000E3787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Arial" w:cs="Arial"/>
                <w:sz w:val="32"/>
                <w:szCs w:val="32"/>
              </w:rPr>
              <w:t>squid</w:t>
            </w:r>
          </w:p>
          <w:p w:rsidR="00D35CE5" w:rsidRPr="0030091B" w:rsidRDefault="00D35CE5" w:rsidP="00315315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包含軟</w:t>
            </w:r>
            <w:r w:rsidR="00835B0F" w:rsidRPr="0030091B">
              <w:rPr>
                <w:rFonts w:ascii="Arial" w:eastAsia="標楷體" w:hAnsi="標楷體" w:cs="Arial" w:hint="eastAsia"/>
                <w:sz w:val="32"/>
                <w:szCs w:val="32"/>
              </w:rPr>
              <w:t>硬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體維護、升級、設定、轉移等。</w:t>
            </w:r>
          </w:p>
          <w:p w:rsidR="00D35CE5" w:rsidRPr="0030091B" w:rsidRDefault="00D35CE5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</w:p>
          <w:p w:rsidR="00D35CE5" w:rsidRPr="0030091B" w:rsidRDefault="00D35CE5" w:rsidP="00CA56E8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得標廠商</w:t>
            </w:r>
            <w:r w:rsidR="00E755C4" w:rsidRPr="0030091B">
              <w:rPr>
                <w:rFonts w:ascii="Arial" w:eastAsia="標楷體" w:hAnsi="標楷體" w:cs="Arial" w:hint="eastAsia"/>
                <w:sz w:val="32"/>
                <w:szCs w:val="32"/>
              </w:rPr>
              <w:t>於合約生效十四日內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，須免費</w:t>
            </w:r>
            <w:r w:rsidR="00E755C4" w:rsidRPr="0030091B">
              <w:rPr>
                <w:rFonts w:ascii="Arial" w:eastAsia="標楷體" w:hAnsi="標楷體" w:cs="Arial" w:hint="eastAsia"/>
                <w:sz w:val="32"/>
                <w:szCs w:val="32"/>
              </w:rPr>
              <w:t>安裝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提供稽核</w:t>
            </w:r>
            <w:r w:rsidR="00835B0F" w:rsidRPr="0030091B">
              <w:rPr>
                <w:rFonts w:ascii="Arial" w:eastAsia="標楷體" w:hAnsi="標楷體" w:cs="Arial" w:hint="eastAsia"/>
                <w:sz w:val="32"/>
                <w:szCs w:val="32"/>
              </w:rPr>
              <w:t>軌跡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服務：</w:t>
            </w:r>
          </w:p>
          <w:p w:rsidR="00D35CE5" w:rsidRPr="0030091B" w:rsidRDefault="00D35CE5" w:rsidP="004341A8">
            <w:pPr>
              <w:widowControl/>
              <w:numPr>
                <w:ilvl w:val="0"/>
                <w:numId w:val="2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得標廠商需免費提供</w:t>
            </w:r>
            <w:r w:rsidR="00835B0F" w:rsidRPr="0030091B">
              <w:rPr>
                <w:rFonts w:ascii="Arial" w:eastAsia="標楷體" w:hAnsi="標楷體" w:cs="Arial" w:hint="eastAsia"/>
                <w:sz w:val="32"/>
                <w:szCs w:val="32"/>
              </w:rPr>
              <w:t>及安裝設定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相關軟硬體。</w:t>
            </w:r>
          </w:p>
          <w:p w:rsidR="00D35CE5" w:rsidRPr="0030091B" w:rsidRDefault="00D35CE5" w:rsidP="004341A8">
            <w:pPr>
              <w:widowControl/>
              <w:numPr>
                <w:ilvl w:val="0"/>
                <w:numId w:val="2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本服務內容如須使用軟體，須提供軟體原廠</w:t>
            </w:r>
            <w:r w:rsidR="00513030" w:rsidRPr="0030091B">
              <w:rPr>
                <w:rFonts w:ascii="Arial" w:eastAsia="標楷體" w:hAnsi="標楷體" w:cs="Arial" w:hint="eastAsia"/>
                <w:sz w:val="32"/>
                <w:szCs w:val="32"/>
              </w:rPr>
              <w:t>授權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證明</w:t>
            </w:r>
            <w:r w:rsidR="00513030" w:rsidRPr="0030091B">
              <w:rPr>
                <w:rFonts w:ascii="Arial" w:eastAsia="標楷體" w:hAnsi="標楷體" w:cs="Arial" w:hint="eastAsia"/>
                <w:sz w:val="32"/>
                <w:szCs w:val="32"/>
              </w:rPr>
              <w:t>，於簽約日起算一個月內提供，逾期未提供者，每日罰款合約總價千分之三，上限至合約總金額</w:t>
            </w:r>
            <w:r w:rsidR="00513030" w:rsidRPr="0030091B">
              <w:rPr>
                <w:rFonts w:ascii="Arial" w:eastAsia="標楷體" w:hAnsi="標楷體" w:cs="Arial" w:hint="eastAsia"/>
                <w:sz w:val="32"/>
                <w:szCs w:val="32"/>
              </w:rPr>
              <w:t>30%</w:t>
            </w:r>
            <w:r w:rsidR="00513030" w:rsidRPr="0030091B">
              <w:rPr>
                <w:rFonts w:ascii="Arial" w:eastAsia="標楷體" w:hAnsi="標楷體" w:cs="Arial" w:hint="eastAsia"/>
                <w:sz w:val="32"/>
                <w:szCs w:val="32"/>
              </w:rPr>
              <w:t>為止。</w:t>
            </w:r>
          </w:p>
          <w:p w:rsidR="00D35CE5" w:rsidRPr="0030091B" w:rsidRDefault="00D35CE5" w:rsidP="004341A8">
            <w:pPr>
              <w:widowControl/>
              <w:numPr>
                <w:ilvl w:val="0"/>
                <w:numId w:val="2"/>
              </w:numPr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投標時須提供符合本文件稽核服務規範之佐證資料。</w:t>
            </w:r>
          </w:p>
          <w:p w:rsidR="00D35CE5" w:rsidRPr="0030091B" w:rsidRDefault="00D35CE5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</w:p>
          <w:p w:rsidR="00D35CE5" w:rsidRPr="0030091B" w:rsidRDefault="00D35CE5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依合約完整執行之廠商，可優先續約一次。</w:t>
            </w:r>
            <w:r w:rsidR="00E145A3">
              <w:rPr>
                <w:rFonts w:ascii="Arial" w:eastAsia="標楷體" w:hAnsi="標楷體" w:cs="Arial" w:hint="eastAsia"/>
                <w:sz w:val="32"/>
                <w:szCs w:val="32"/>
              </w:rPr>
              <w:t>付款條件：</w:t>
            </w:r>
            <w:r w:rsidR="009D2388">
              <w:rPr>
                <w:rFonts w:ascii="Arial" w:eastAsia="標楷體" w:hAnsi="標楷體" w:cs="Arial" w:hint="eastAsia"/>
                <w:sz w:val="32"/>
                <w:szCs w:val="32"/>
              </w:rPr>
              <w:t>季付。</w:t>
            </w:r>
            <w:bookmarkStart w:id="0" w:name="_GoBack"/>
            <w:bookmarkEnd w:id="0"/>
          </w:p>
        </w:tc>
      </w:tr>
    </w:tbl>
    <w:p w:rsidR="00D35CE5" w:rsidRPr="0030091B" w:rsidRDefault="00D35CE5" w:rsidP="009534AC">
      <w:pPr>
        <w:spacing w:before="120" w:after="120"/>
        <w:rPr>
          <w:rFonts w:ascii="Arial" w:eastAsia="標楷體" w:hAnsi="Arial" w:cs="Arial"/>
          <w:sz w:val="32"/>
          <w:szCs w:val="32"/>
        </w:rPr>
      </w:pPr>
    </w:p>
    <w:p w:rsidR="00E755C4" w:rsidRPr="0030091B" w:rsidRDefault="00E755C4" w:rsidP="009534AC">
      <w:pPr>
        <w:spacing w:before="120" w:after="120"/>
        <w:rPr>
          <w:rFonts w:ascii="Arial" w:eastAsia="標楷體" w:hAnsi="Arial" w:cs="Arial"/>
          <w:sz w:val="32"/>
          <w:szCs w:val="32"/>
        </w:rPr>
      </w:pPr>
    </w:p>
    <w:p w:rsidR="00E755C4" w:rsidRPr="0030091B" w:rsidRDefault="00E755C4" w:rsidP="009534AC">
      <w:pPr>
        <w:spacing w:before="120" w:after="120"/>
        <w:rPr>
          <w:rFonts w:ascii="Arial" w:eastAsia="標楷體" w:hAnsi="Arial" w:cs="Arial"/>
          <w:sz w:val="32"/>
          <w:szCs w:val="32"/>
        </w:rPr>
      </w:pPr>
    </w:p>
    <w:p w:rsidR="00E755C4" w:rsidRPr="0030091B" w:rsidRDefault="00E755C4" w:rsidP="009534AC">
      <w:pPr>
        <w:spacing w:before="120" w:after="120"/>
        <w:rPr>
          <w:rFonts w:ascii="Arial" w:eastAsia="標楷體" w:hAnsi="Arial" w:cs="Arial"/>
          <w:sz w:val="32"/>
          <w:szCs w:val="32"/>
        </w:rPr>
      </w:pPr>
    </w:p>
    <w:p w:rsidR="00E755C4" w:rsidRPr="0030091B" w:rsidRDefault="00E755C4" w:rsidP="009534AC">
      <w:pPr>
        <w:spacing w:before="120" w:after="120"/>
        <w:rPr>
          <w:rFonts w:ascii="Arial" w:eastAsia="標楷體" w:hAnsi="Arial" w:cs="Arial"/>
          <w:sz w:val="32"/>
          <w:szCs w:val="32"/>
        </w:rPr>
      </w:pPr>
    </w:p>
    <w:p w:rsidR="00E755C4" w:rsidRPr="0030091B" w:rsidRDefault="00E755C4" w:rsidP="009534AC">
      <w:pPr>
        <w:spacing w:before="120" w:after="120"/>
        <w:rPr>
          <w:rFonts w:ascii="Arial" w:eastAsia="標楷體" w:hAnsi="Arial" w:cs="Arial"/>
          <w:sz w:val="32"/>
          <w:szCs w:val="32"/>
        </w:rPr>
      </w:pPr>
    </w:p>
    <w:p w:rsidR="00E755C4" w:rsidRPr="0030091B" w:rsidRDefault="00E755C4" w:rsidP="009534AC">
      <w:pPr>
        <w:spacing w:before="120" w:after="120"/>
        <w:rPr>
          <w:rFonts w:ascii="Arial" w:eastAsia="標楷體" w:hAnsi="Arial" w:cs="Arial"/>
          <w:sz w:val="32"/>
          <w:szCs w:val="32"/>
        </w:rPr>
      </w:pPr>
    </w:p>
    <w:p w:rsidR="00E755C4" w:rsidRPr="0030091B" w:rsidRDefault="00E755C4" w:rsidP="009534AC">
      <w:pPr>
        <w:spacing w:before="120" w:after="120"/>
        <w:rPr>
          <w:rFonts w:ascii="Arial" w:eastAsia="標楷體" w:hAnsi="Arial" w:cs="Arial"/>
          <w:sz w:val="32"/>
          <w:szCs w:val="3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9213"/>
      </w:tblGrid>
      <w:tr w:rsidR="0030091B" w:rsidRPr="0030091B" w:rsidTr="00A31AEA">
        <w:trPr>
          <w:trHeight w:val="152"/>
        </w:trPr>
        <w:tc>
          <w:tcPr>
            <w:tcW w:w="158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5CE5" w:rsidRPr="0030091B" w:rsidRDefault="00D35CE5" w:rsidP="00A31AEA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lastRenderedPageBreak/>
              <w:t>服務項目</w:t>
            </w:r>
          </w:p>
        </w:tc>
        <w:tc>
          <w:tcPr>
            <w:tcW w:w="92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5CE5" w:rsidRPr="0030091B" w:rsidRDefault="00D35CE5" w:rsidP="00A31AEA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內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容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說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 xml:space="preserve"> 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明</w:t>
            </w:r>
          </w:p>
        </w:tc>
      </w:tr>
      <w:tr w:rsidR="0030091B" w:rsidRPr="0030091B" w:rsidTr="00A31AEA">
        <w:trPr>
          <w:trHeight w:val="469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D35CE5" w:rsidRPr="0030091B" w:rsidRDefault="00D35CE5" w:rsidP="00A31AEA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服務時間</w:t>
            </w:r>
          </w:p>
        </w:tc>
        <w:tc>
          <w:tcPr>
            <w:tcW w:w="9213" w:type="dxa"/>
            <w:tcBorders>
              <w:top w:val="double" w:sz="4" w:space="0" w:color="auto"/>
            </w:tcBorders>
            <w:vAlign w:val="center"/>
          </w:tcPr>
          <w:p w:rsidR="00D35CE5" w:rsidRPr="0030091B" w:rsidRDefault="00D35CE5" w:rsidP="00393019">
            <w:pPr>
              <w:widowControl/>
              <w:shd w:val="clear" w:color="auto" w:fill="FFFFFF"/>
              <w:adjustRightInd/>
              <w:spacing w:line="240" w:lineRule="auto"/>
              <w:textAlignment w:val="auto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每星期一至星期日，全天候服務。接到本單位通知起算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 xml:space="preserve">, 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維護廠商</w:t>
            </w:r>
            <w:proofErr w:type="gramStart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需於叫修</w:t>
            </w:r>
            <w:proofErr w:type="gramEnd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時間起算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2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小時內回應，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4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小時內維護人員到場，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8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小時內完修。</w:t>
            </w:r>
          </w:p>
        </w:tc>
      </w:tr>
      <w:tr w:rsidR="0030091B" w:rsidRPr="0030091B" w:rsidTr="00A31AEA">
        <w:trPr>
          <w:trHeight w:val="273"/>
        </w:trPr>
        <w:tc>
          <w:tcPr>
            <w:tcW w:w="1588" w:type="dxa"/>
            <w:vAlign w:val="center"/>
          </w:tcPr>
          <w:p w:rsidR="00D35CE5" w:rsidRPr="0030091B" w:rsidRDefault="00D35CE5" w:rsidP="00A31AEA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電話諮詢服務</w:t>
            </w:r>
          </w:p>
        </w:tc>
        <w:tc>
          <w:tcPr>
            <w:tcW w:w="9213" w:type="dxa"/>
            <w:vAlign w:val="center"/>
          </w:tcPr>
          <w:p w:rsidR="00D35CE5" w:rsidRPr="0030091B" w:rsidRDefault="00D35CE5" w:rsidP="00393019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無論客戶對軟、硬體操作有任何問題，致電廠商尋求服務，廠商服務人員將以電話或傳真或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e-mail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方式解答客戶的問題。</w:t>
            </w:r>
          </w:p>
        </w:tc>
      </w:tr>
      <w:tr w:rsidR="0030091B" w:rsidRPr="0030091B" w:rsidTr="00A31AEA">
        <w:trPr>
          <w:trHeight w:val="408"/>
        </w:trPr>
        <w:tc>
          <w:tcPr>
            <w:tcW w:w="1588" w:type="dxa"/>
            <w:vAlign w:val="center"/>
          </w:tcPr>
          <w:p w:rsidR="00D35CE5" w:rsidRPr="0030091B" w:rsidRDefault="00D35CE5" w:rsidP="00A31AEA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proofErr w:type="gramStart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線上問題</w:t>
            </w:r>
            <w:proofErr w:type="gramEnd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解決</w:t>
            </w:r>
          </w:p>
        </w:tc>
        <w:tc>
          <w:tcPr>
            <w:tcW w:w="9213" w:type="dxa"/>
            <w:vAlign w:val="center"/>
          </w:tcPr>
          <w:p w:rsidR="00D35CE5" w:rsidRPr="0030091B" w:rsidRDefault="00D35CE5" w:rsidP="00393019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若客戶在正常操作時發生軟、硬體問題，廠商將視問題情況，以電腦連線方式服務。</w:t>
            </w:r>
          </w:p>
        </w:tc>
      </w:tr>
      <w:tr w:rsidR="0030091B" w:rsidRPr="0030091B" w:rsidTr="00293684">
        <w:trPr>
          <w:trHeight w:val="260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D35CE5" w:rsidRPr="0030091B" w:rsidRDefault="00D35CE5" w:rsidP="00293684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稽核服務</w:t>
            </w:r>
          </w:p>
        </w:tc>
        <w:tc>
          <w:tcPr>
            <w:tcW w:w="9213" w:type="dxa"/>
            <w:tcBorders>
              <w:bottom w:val="double" w:sz="4" w:space="0" w:color="auto"/>
            </w:tcBorders>
            <w:vAlign w:val="center"/>
          </w:tcPr>
          <w:p w:rsidR="00E755C4" w:rsidRPr="0030091B" w:rsidRDefault="00D35CE5" w:rsidP="00293684">
            <w:pPr>
              <w:pStyle w:val="Default"/>
              <w:rPr>
                <w:rFonts w:ascii="Arial" w:hAnsi="標楷體" w:cs="Arial"/>
                <w:color w:val="auto"/>
                <w:sz w:val="32"/>
                <w:szCs w:val="32"/>
              </w:rPr>
            </w:pP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錄製維護</w:t>
            </w:r>
            <w:r w:rsidR="00E755C4"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及系統管理</w:t>
            </w:r>
          </w:p>
          <w:p w:rsidR="00D35CE5" w:rsidRPr="0030091B" w:rsidRDefault="00E755C4" w:rsidP="00293684">
            <w:pPr>
              <w:pStyle w:val="Default"/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人員使用</w:t>
            </w:r>
            <w:r w:rsidR="00D35CE5"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過程所有操作紀錄</w:t>
            </w:r>
            <w:r w:rsidR="00D35CE5" w:rsidRPr="0030091B">
              <w:rPr>
                <w:rFonts w:ascii="Arial" w:hAnsi="Arial" w:cs="Arial"/>
                <w:color w:val="auto"/>
                <w:sz w:val="32"/>
                <w:szCs w:val="32"/>
              </w:rPr>
              <w:t xml:space="preserve"> </w:t>
            </w:r>
          </w:p>
        </w:tc>
      </w:tr>
    </w:tbl>
    <w:p w:rsidR="00D35CE5" w:rsidRPr="0030091B" w:rsidRDefault="00D35CE5">
      <w:r w:rsidRPr="0030091B">
        <w:br w:type="page"/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9213"/>
      </w:tblGrid>
      <w:tr w:rsidR="0030091B" w:rsidRPr="0030091B" w:rsidTr="00A31AEA">
        <w:trPr>
          <w:trHeight w:val="389"/>
        </w:trPr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:rsidR="00D35CE5" w:rsidRPr="0030091B" w:rsidRDefault="00D35CE5" w:rsidP="00A31AEA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lastRenderedPageBreak/>
              <w:t>專人到場服務</w:t>
            </w:r>
          </w:p>
        </w:tc>
        <w:tc>
          <w:tcPr>
            <w:tcW w:w="9213" w:type="dxa"/>
            <w:tcBorders>
              <w:top w:val="double" w:sz="4" w:space="0" w:color="auto"/>
            </w:tcBorders>
            <w:vAlign w:val="center"/>
          </w:tcPr>
          <w:p w:rsidR="00D35CE5" w:rsidRPr="0030091B" w:rsidRDefault="00D35CE5" w:rsidP="00393019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若問題無法以電腦連線及電</w:t>
            </w:r>
            <w:proofErr w:type="gramStart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詢</w:t>
            </w:r>
            <w:proofErr w:type="gramEnd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服務解決，廠商應派服務人員於接到客戶通知起算四小時內到場服務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(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所在地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 xml:space="preserve">: 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內湖康寧路、瑞光路機房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)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。</w:t>
            </w:r>
          </w:p>
        </w:tc>
      </w:tr>
      <w:tr w:rsidR="0030091B" w:rsidRPr="0030091B" w:rsidTr="00A31AEA">
        <w:trPr>
          <w:trHeight w:val="402"/>
        </w:trPr>
        <w:tc>
          <w:tcPr>
            <w:tcW w:w="1588" w:type="dxa"/>
            <w:vAlign w:val="center"/>
          </w:tcPr>
          <w:p w:rsidR="00D35CE5" w:rsidRPr="0030091B" w:rsidRDefault="00D35CE5" w:rsidP="00A31AEA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proofErr w:type="gramStart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線上資料</w:t>
            </w:r>
            <w:proofErr w:type="gramEnd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回復</w:t>
            </w:r>
          </w:p>
        </w:tc>
        <w:tc>
          <w:tcPr>
            <w:tcW w:w="9213" w:type="dxa"/>
            <w:vAlign w:val="center"/>
          </w:tcPr>
          <w:p w:rsidR="00D35CE5" w:rsidRPr="0030091B" w:rsidRDefault="00D35CE5" w:rsidP="00393019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如因非人為因素故意破壞，導致軟體有任何錯誤，致軟體無法正常運作</w:t>
            </w:r>
            <w:r w:rsidR="00E755C4" w:rsidRPr="0030091B">
              <w:rPr>
                <w:rFonts w:ascii="Arial" w:eastAsia="標楷體" w:hAnsi="標楷體" w:cs="Arial" w:hint="eastAsia"/>
                <w:sz w:val="32"/>
                <w:szCs w:val="32"/>
              </w:rPr>
              <w:t>時，廠商將根據客戶所提供的備份資料，將資料回復至資料備份時狀態，並需恢復系統運作正常。</w:t>
            </w:r>
          </w:p>
        </w:tc>
      </w:tr>
      <w:tr w:rsidR="0030091B" w:rsidRPr="0030091B" w:rsidTr="00A31AEA">
        <w:trPr>
          <w:trHeight w:val="260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D35CE5" w:rsidRPr="0030091B" w:rsidRDefault="00D35CE5" w:rsidP="00A31AEA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稽核服務需求</w:t>
            </w:r>
          </w:p>
        </w:tc>
        <w:tc>
          <w:tcPr>
            <w:tcW w:w="9213" w:type="dxa"/>
            <w:tcBorders>
              <w:bottom w:val="double" w:sz="4" w:space="0" w:color="auto"/>
            </w:tcBorders>
            <w:vAlign w:val="center"/>
          </w:tcPr>
          <w:p w:rsidR="00D35CE5" w:rsidRPr="0030091B" w:rsidRDefault="00D35CE5" w:rsidP="004341A8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可錄製</w:t>
            </w:r>
            <w:r w:rsidRPr="0030091B">
              <w:rPr>
                <w:rFonts w:ascii="Arial" w:hAnsi="Arial" w:cs="Arial"/>
                <w:color w:val="auto"/>
                <w:sz w:val="32"/>
                <w:szCs w:val="32"/>
              </w:rPr>
              <w:t>RDP</w:t>
            </w: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、</w:t>
            </w:r>
            <w:r w:rsidRPr="0030091B">
              <w:rPr>
                <w:rFonts w:ascii="Arial" w:hAnsi="Arial" w:cs="Arial"/>
                <w:color w:val="auto"/>
                <w:sz w:val="32"/>
                <w:szCs w:val="32"/>
              </w:rPr>
              <w:t>ICA</w:t>
            </w: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、</w:t>
            </w:r>
            <w:r w:rsidRPr="0030091B">
              <w:rPr>
                <w:rFonts w:ascii="Arial" w:hAnsi="Arial" w:cs="Arial"/>
                <w:color w:val="auto"/>
                <w:sz w:val="32"/>
                <w:szCs w:val="32"/>
              </w:rPr>
              <w:t>VNC</w:t>
            </w: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、</w:t>
            </w:r>
            <w:r w:rsidRPr="0030091B">
              <w:rPr>
                <w:rFonts w:ascii="Arial" w:hAnsi="Arial" w:cs="Arial"/>
                <w:color w:val="auto"/>
                <w:sz w:val="32"/>
                <w:szCs w:val="32"/>
              </w:rPr>
              <w:t>Telnet</w:t>
            </w: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、</w:t>
            </w:r>
            <w:r w:rsidRPr="0030091B">
              <w:rPr>
                <w:rFonts w:ascii="Arial" w:hAnsi="Arial" w:cs="Arial"/>
                <w:color w:val="auto"/>
                <w:sz w:val="32"/>
                <w:szCs w:val="32"/>
              </w:rPr>
              <w:t>SSH</w:t>
            </w: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等通訊協定以及其他於</w:t>
            </w:r>
            <w:r w:rsidRPr="0030091B">
              <w:rPr>
                <w:rFonts w:ascii="Arial" w:hAnsi="Arial" w:cs="Arial"/>
                <w:color w:val="auto"/>
                <w:sz w:val="32"/>
                <w:szCs w:val="32"/>
              </w:rPr>
              <w:t>Windows</w:t>
            </w: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作業系上使用之軟體，使用者操作之內容。</w:t>
            </w:r>
          </w:p>
          <w:p w:rsidR="00D35CE5" w:rsidRPr="0030091B" w:rsidRDefault="00D35CE5" w:rsidP="000E3787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可錄製使用者操作軟體時之鍵盤內容，以及文字輸入之目標軟體或軟體元件。</w:t>
            </w:r>
          </w:p>
        </w:tc>
      </w:tr>
      <w:tr w:rsidR="0030091B" w:rsidRPr="0030091B" w:rsidTr="00293684">
        <w:trPr>
          <w:trHeight w:val="260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D35CE5" w:rsidRPr="0030091B" w:rsidRDefault="00D35CE5" w:rsidP="00293684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新版軟體更新</w:t>
            </w:r>
          </w:p>
        </w:tc>
        <w:tc>
          <w:tcPr>
            <w:tcW w:w="9213" w:type="dxa"/>
            <w:tcBorders>
              <w:bottom w:val="double" w:sz="4" w:space="0" w:color="auto"/>
            </w:tcBorders>
            <w:vAlign w:val="center"/>
          </w:tcPr>
          <w:p w:rsidR="00D35CE5" w:rsidRPr="0030091B" w:rsidRDefault="00D35CE5" w:rsidP="00293684">
            <w:pPr>
              <w:jc w:val="both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本契約服務標的有不可歸責於客戶之原因，</w:t>
            </w:r>
            <w:proofErr w:type="gramStart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致需廠商</w:t>
            </w:r>
            <w:proofErr w:type="gramEnd"/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維（修）護軟體或更新程式版本等情事，廠商應於客戶提出需求之時日起算</w:t>
            </w:r>
            <w:r w:rsidRPr="0030091B">
              <w:rPr>
                <w:rFonts w:ascii="Arial" w:eastAsia="標楷體" w:hAnsi="Arial" w:cs="Arial"/>
                <w:sz w:val="32"/>
                <w:szCs w:val="32"/>
              </w:rPr>
              <w:t>5</w:t>
            </w: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個工作日內完成維（修）護或更新。</w:t>
            </w:r>
          </w:p>
        </w:tc>
      </w:tr>
      <w:tr w:rsidR="00D35CE5" w:rsidRPr="0030091B" w:rsidTr="00A31AEA">
        <w:trPr>
          <w:trHeight w:val="260"/>
        </w:trPr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:rsidR="00D35CE5" w:rsidRPr="0030091B" w:rsidRDefault="00D35CE5" w:rsidP="000E3787">
            <w:pPr>
              <w:jc w:val="center"/>
              <w:rPr>
                <w:rFonts w:ascii="Arial" w:eastAsia="標楷體" w:hAnsi="Arial" w:cs="Arial"/>
                <w:sz w:val="32"/>
                <w:szCs w:val="32"/>
              </w:rPr>
            </w:pPr>
            <w:r w:rsidRPr="0030091B">
              <w:rPr>
                <w:rFonts w:ascii="Arial" w:eastAsia="標楷體" w:hAnsi="標楷體" w:cs="Arial" w:hint="eastAsia"/>
                <w:sz w:val="32"/>
                <w:szCs w:val="32"/>
              </w:rPr>
              <w:t>稽核紀錄需求</w:t>
            </w:r>
          </w:p>
        </w:tc>
        <w:tc>
          <w:tcPr>
            <w:tcW w:w="9213" w:type="dxa"/>
            <w:tcBorders>
              <w:bottom w:val="double" w:sz="4" w:space="0" w:color="auto"/>
            </w:tcBorders>
            <w:vAlign w:val="center"/>
          </w:tcPr>
          <w:p w:rsidR="00D35CE5" w:rsidRPr="0030091B" w:rsidRDefault="00D35CE5" w:rsidP="000E3787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可錄製使用者操作時之畫面，並可以設定定時錄製、鍵盤敲打時開始錄製、滑鼠點擊時開始錄製；亦可設定錄製時，以</w:t>
            </w:r>
            <w:r w:rsidRPr="0030091B">
              <w:rPr>
                <w:rFonts w:ascii="Arial" w:hAnsi="Arial" w:cs="Arial"/>
                <w:color w:val="auto"/>
                <w:sz w:val="32"/>
                <w:szCs w:val="32"/>
              </w:rPr>
              <w:t>1000</w:t>
            </w: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分之</w:t>
            </w:r>
            <w:proofErr w:type="gramStart"/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一杪</w:t>
            </w:r>
            <w:proofErr w:type="gramEnd"/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計算，多久錄製一次，以及錄製多長的記錄，依照主機的效能，可以達到每秒拍照</w:t>
            </w:r>
            <w:r w:rsidRPr="0030091B">
              <w:rPr>
                <w:rFonts w:ascii="Arial" w:hAnsi="Arial" w:cs="Arial"/>
                <w:color w:val="auto"/>
                <w:sz w:val="32"/>
                <w:szCs w:val="32"/>
              </w:rPr>
              <w:t>10</w:t>
            </w: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張的能力。</w:t>
            </w:r>
          </w:p>
          <w:p w:rsidR="00D35CE5" w:rsidRPr="0030091B" w:rsidRDefault="00D35CE5" w:rsidP="000E3787">
            <w:pPr>
              <w:pStyle w:val="Default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32"/>
                <w:szCs w:val="32"/>
              </w:rPr>
            </w:pPr>
            <w:r w:rsidRPr="0030091B">
              <w:rPr>
                <w:rFonts w:ascii="Arial" w:hAnsi="標楷體" w:cs="Arial" w:hint="eastAsia"/>
                <w:color w:val="auto"/>
                <w:sz w:val="32"/>
                <w:szCs w:val="32"/>
              </w:rPr>
              <w:t>錄製內容可以使用日期區間進行過濾，以及使用關鍵字，進行錄製資料的全文檢索，並可以指向顯示最接近的畫面記錄。</w:t>
            </w:r>
          </w:p>
        </w:tc>
      </w:tr>
    </w:tbl>
    <w:p w:rsidR="00D35CE5" w:rsidRPr="0030091B" w:rsidRDefault="00D35CE5" w:rsidP="009534AC">
      <w:pPr>
        <w:rPr>
          <w:rFonts w:ascii="Arial" w:eastAsia="標楷體" w:hAnsi="Arial" w:cs="Arial"/>
          <w:sz w:val="32"/>
          <w:szCs w:val="32"/>
          <w:vertAlign w:val="subscript"/>
        </w:rPr>
      </w:pPr>
    </w:p>
    <w:p w:rsidR="00D35CE5" w:rsidRPr="0030091B" w:rsidRDefault="00D35CE5">
      <w:pPr>
        <w:rPr>
          <w:rFonts w:ascii="Arial" w:eastAsia="標楷體" w:hAnsi="Arial" w:cs="Arial"/>
          <w:sz w:val="32"/>
          <w:szCs w:val="32"/>
        </w:rPr>
      </w:pPr>
    </w:p>
    <w:sectPr w:rsidR="00D35CE5" w:rsidRPr="0030091B" w:rsidSect="00BE2CBE">
      <w:pgSz w:w="11907" w:h="16840" w:code="9"/>
      <w:pgMar w:top="567" w:right="454" w:bottom="567" w:left="454" w:header="851" w:footer="851" w:gutter="0"/>
      <w:cols w:space="425"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C0" w:rsidRDefault="007A4BC0" w:rsidP="002D2FC0">
      <w:pPr>
        <w:spacing w:line="240" w:lineRule="auto"/>
      </w:pPr>
      <w:r>
        <w:separator/>
      </w:r>
    </w:p>
  </w:endnote>
  <w:endnote w:type="continuationSeparator" w:id="0">
    <w:p w:rsidR="007A4BC0" w:rsidRDefault="007A4BC0" w:rsidP="002D2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C0" w:rsidRDefault="007A4BC0" w:rsidP="002D2FC0">
      <w:pPr>
        <w:spacing w:line="240" w:lineRule="auto"/>
      </w:pPr>
      <w:r>
        <w:separator/>
      </w:r>
    </w:p>
  </w:footnote>
  <w:footnote w:type="continuationSeparator" w:id="0">
    <w:p w:rsidR="007A4BC0" w:rsidRDefault="007A4BC0" w:rsidP="002D2F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079E"/>
    <w:multiLevelType w:val="hybridMultilevel"/>
    <w:tmpl w:val="BFEC3F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77123F3"/>
    <w:multiLevelType w:val="hybridMultilevel"/>
    <w:tmpl w:val="E7C076E8"/>
    <w:lvl w:ilvl="0" w:tplc="249CFB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63AF7141"/>
    <w:multiLevelType w:val="hybridMultilevel"/>
    <w:tmpl w:val="749AD462"/>
    <w:lvl w:ilvl="0" w:tplc="3B6CF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7B5656FF"/>
    <w:multiLevelType w:val="hybridMultilevel"/>
    <w:tmpl w:val="01AC6640"/>
    <w:lvl w:ilvl="0" w:tplc="94FE3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AC"/>
    <w:rsid w:val="000E3787"/>
    <w:rsid w:val="00293684"/>
    <w:rsid w:val="002D2FC0"/>
    <w:rsid w:val="0030091B"/>
    <w:rsid w:val="00315315"/>
    <w:rsid w:val="0033220B"/>
    <w:rsid w:val="00347A65"/>
    <w:rsid w:val="00355E33"/>
    <w:rsid w:val="00393019"/>
    <w:rsid w:val="004341A8"/>
    <w:rsid w:val="00513030"/>
    <w:rsid w:val="005360F8"/>
    <w:rsid w:val="00542B8E"/>
    <w:rsid w:val="0056195F"/>
    <w:rsid w:val="005B1B54"/>
    <w:rsid w:val="007A4BC0"/>
    <w:rsid w:val="00835B0F"/>
    <w:rsid w:val="009508B9"/>
    <w:rsid w:val="009534AC"/>
    <w:rsid w:val="009D2388"/>
    <w:rsid w:val="009E0221"/>
    <w:rsid w:val="00A31AEA"/>
    <w:rsid w:val="00BE2CBE"/>
    <w:rsid w:val="00C544E4"/>
    <w:rsid w:val="00CA56E8"/>
    <w:rsid w:val="00D35CE5"/>
    <w:rsid w:val="00DA0A28"/>
    <w:rsid w:val="00E145A3"/>
    <w:rsid w:val="00E755C4"/>
    <w:rsid w:val="00F8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A56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D2F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D2FC0"/>
    <w:rPr>
      <w:rFonts w:ascii="Garamond" w:eastAsia="全真楷書" w:hAnsi="Garamond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F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D2FC0"/>
    <w:rPr>
      <w:rFonts w:ascii="Garamond" w:eastAsia="全真楷書" w:hAnsi="Garamond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AC"/>
    <w:pPr>
      <w:widowControl w:val="0"/>
      <w:adjustRightInd w:val="0"/>
      <w:spacing w:line="360" w:lineRule="atLeast"/>
      <w:textAlignment w:val="baseline"/>
    </w:pPr>
    <w:rPr>
      <w:rFonts w:ascii="Garamond" w:eastAsia="全真楷書" w:hAnsi="Garamond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CA56E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D2F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D2FC0"/>
    <w:rPr>
      <w:rFonts w:ascii="Garamond" w:eastAsia="全真楷書" w:hAnsi="Garamond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2F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D2FC0"/>
    <w:rPr>
      <w:rFonts w:ascii="Garamond" w:eastAsia="全真楷書" w:hAnsi="Garamon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176</Words>
  <Characters>1005</Characters>
  <Application>Microsoft Office Word</Application>
  <DocSecurity>0</DocSecurity>
  <Lines>8</Lines>
  <Paragraphs>2</Paragraphs>
  <ScaleCrop>false</ScaleCrop>
  <Company>PTS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維護服務招標規範</dc:title>
  <dc:creator>PTS</dc:creator>
  <cp:lastModifiedBy>DELL</cp:lastModifiedBy>
  <cp:revision>6</cp:revision>
  <cp:lastPrinted>2013-10-08T01:07:00Z</cp:lastPrinted>
  <dcterms:created xsi:type="dcterms:W3CDTF">2013-09-25T01:43:00Z</dcterms:created>
  <dcterms:modified xsi:type="dcterms:W3CDTF">2013-10-21T08:44:00Z</dcterms:modified>
</cp:coreProperties>
</file>